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03" w:rsidRPr="006868F1" w:rsidRDefault="006868F1" w:rsidP="006868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Проект «</w:t>
      </w:r>
      <w:proofErr w:type="spellStart"/>
      <w:r w:rsidRPr="006868F1">
        <w:rPr>
          <w:rFonts w:ascii="Times New Roman" w:eastAsia="Times New Roman" w:hAnsi="Times New Roman" w:cs="Times New Roman"/>
          <w:b/>
          <w:sz w:val="28"/>
          <w:szCs w:val="28"/>
        </w:rPr>
        <w:t>AquaVirgo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F34B03" w:rsidRPr="00F34B03" w:rsidTr="3335BE40">
        <w:trPr>
          <w:jc w:val="center"/>
        </w:trPr>
        <w:tc>
          <w:tcPr>
            <w:tcW w:w="3357" w:type="dxa"/>
          </w:tcPr>
          <w:p w:rsidR="00F34B03" w:rsidRPr="00F34B03" w:rsidRDefault="006868F1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 </w:t>
            </w:r>
          </w:p>
        </w:tc>
        <w:tc>
          <w:tcPr>
            <w:tcW w:w="6214" w:type="dxa"/>
          </w:tcPr>
          <w:p w:rsidR="00F34B03" w:rsidRPr="00F34B03" w:rsidRDefault="27EFD24C" w:rsidP="00686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7EFD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 Семен </w:t>
            </w:r>
          </w:p>
        </w:tc>
      </w:tr>
      <w:tr w:rsidR="00F34B03" w:rsidRPr="00F34B03" w:rsidTr="3335BE40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F34B03" w:rsidRPr="00F34B03" w:rsidRDefault="00A94294" w:rsidP="00A94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</w:t>
            </w:r>
            <w:r w:rsidR="27EFD24C" w:rsidRPr="27EFD24C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4B03" w:rsidRPr="00F34B03" w:rsidTr="3335BE40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214" w:type="dxa"/>
          </w:tcPr>
          <w:p w:rsidR="00F34B03" w:rsidRPr="00F34B03" w:rsidRDefault="00F34B03" w:rsidP="00A942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0" cy="1327287"/>
                  <wp:effectExtent l="19050" t="0" r="0" b="0"/>
                  <wp:docPr id="859160128" name="Рисунок 1425283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528344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59" cy="132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B03" w:rsidRPr="00F34B03" w:rsidTr="3335BE40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F34B03" w:rsidRPr="00F34B03" w:rsidRDefault="27EFD24C" w:rsidP="00A94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7EFD24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</w:t>
            </w:r>
            <w:r w:rsidR="00A9429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27EFD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 w:rsidR="00A9429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</w:tbl>
    <w:p w:rsidR="00A94294" w:rsidRDefault="00A94294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94294" w:rsidRDefault="00A94294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>СВЕДЕНИЯ О ПРОЕКТЕ УЧАСТНИКА</w:t>
      </w:r>
    </w:p>
    <w:p w:rsidR="00F34B03" w:rsidRPr="00F34B03" w:rsidRDefault="00F34B03" w:rsidP="00F34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67"/>
        <w:gridCol w:w="3061"/>
        <w:gridCol w:w="3397"/>
      </w:tblGrid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458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54F41973" w:rsidRPr="006868F1" w:rsidRDefault="1BD6CE2F" w:rsidP="1BD6C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AquaVirgo</w:t>
            </w:r>
            <w:proofErr w:type="spellEnd"/>
          </w:p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008F78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Умный увлажнитель воздуха, для создания оптимальной влажности в помещениях.</w:t>
            </w:r>
          </w:p>
        </w:tc>
      </w:tr>
      <w:tr w:rsidR="006868F1" w:rsidRPr="006868F1" w:rsidTr="008B69B5">
        <w:trPr>
          <w:trHeight w:val="654"/>
          <w:jc w:val="center"/>
        </w:trPr>
        <w:tc>
          <w:tcPr>
            <w:tcW w:w="3357" w:type="dxa"/>
            <w:gridSpan w:val="2"/>
          </w:tcPr>
          <w:p w:rsidR="006868F1" w:rsidRPr="006868F1" w:rsidRDefault="006868F1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458" w:type="dxa"/>
            <w:gridSpan w:val="2"/>
          </w:tcPr>
          <w:p w:rsidR="006868F1" w:rsidRPr="006868F1" w:rsidRDefault="006868F1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месяца 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458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1BD6CE2F" w:rsidRPr="006868F1" w:rsidRDefault="1BD6CE2F" w:rsidP="1BD6C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страны СНГ</w:t>
            </w:r>
          </w:p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458" w:type="dxa"/>
            <w:gridSpan w:val="2"/>
          </w:tcPr>
          <w:p w:rsidR="00326605" w:rsidRPr="006868F1" w:rsidRDefault="00326605" w:rsidP="00F34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1BD6CE2F"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олодые семьи с детьми, люди-</w:t>
            </w:r>
            <w:proofErr w:type="spellStart"/>
            <w:r w:rsidR="1BD6CE2F"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инноваторы</w:t>
            </w:r>
            <w:proofErr w:type="spellEnd"/>
            <w:r w:rsidR="1BD6CE2F"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следующие современным трендам во всем. Приверженцы здорового образа жизни, которые стремятся </w:t>
            </w:r>
            <w:proofErr w:type="spellStart"/>
            <w:r w:rsidR="1BD6CE2F"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по-максимуму</w:t>
            </w:r>
            <w:proofErr w:type="spellEnd"/>
            <w:r w:rsidR="1BD6CE2F"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окружить себя полезными и рациональными вещами, способными качественно улучшить их жизнь. Средний доход целевой аудитории варьируется в пределах 28-36 тысяч рублей. Активные пользователи социальных сетей.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1BD6C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настоящее время существует проблема, что из-за нынешней экологии, особенно в больших городах, воздух сухой и это приводит к появлению множества микробов и заболеваний. 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003266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Приведем немного статистики: на 2019 год в России официально свыше 46% населения страдают от сезонной аллергии и их число продолжает расти. Более 63% населения за 2019 год переболело ОРВИ и ОРЗ, включая как старшее поколение, так и детей дошкольного и школьного возраста. Все более учащающиеся случаи заболеваний различными респираторно-вирусными инфекциями свидетельствует не только об эпидемии в конкретном географическом регионе, но и о пренебрежительном отношении людей к своему здоровью. С</w:t>
            </w:r>
            <w:r w:rsidR="00326605"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огласно ГОСТу 30494-2011 </w:t>
            </w: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нормального функционирования организма человека необходимо соблюдение в помещении оптимальных климатических </w:t>
            </w: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условий, одним из которых является влажность воздуха. Специалисты утверждают, что влажность, необходимая для нормального самочувствия человека, находится в диапазоне от 45% до 65%. Именно такой уровень должен поддерживаться в жилых помещениях для обеспечения нормальной жизнедеятельности человека.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Цель проекта 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1BD6CE2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изготовление высокоэффективных увлажнителей воздуха.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458" w:type="dxa"/>
            <w:gridSpan w:val="2"/>
          </w:tcPr>
          <w:p w:rsidR="54F41973" w:rsidRPr="006868F1" w:rsidRDefault="1BD6CE2F" w:rsidP="1BD6CE2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1)Разработка конструкции увлажнителя.</w:t>
            </w:r>
          </w:p>
          <w:p w:rsidR="54F41973" w:rsidRPr="006868F1" w:rsidRDefault="1BD6CE2F" w:rsidP="1BD6CE2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2)Подбор материалов для изготовления.</w:t>
            </w:r>
          </w:p>
          <w:p w:rsidR="54F41973" w:rsidRPr="006868F1" w:rsidRDefault="1BD6CE2F" w:rsidP="1BD6CE2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3)Изготовление пробного прототипа.</w:t>
            </w:r>
          </w:p>
          <w:p w:rsidR="00F34B03" w:rsidRPr="006868F1" w:rsidRDefault="1BD6CE2F" w:rsidP="003266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4)Разработка уникального торгового предложения.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458" w:type="dxa"/>
            <w:gridSpan w:val="2"/>
          </w:tcPr>
          <w:p w:rsidR="54F41973" w:rsidRPr="006868F1" w:rsidRDefault="00326605" w:rsidP="1BD6CE2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работы является запуск серийного производства многофункциональных увлажнителей воздуха для жилых и офисных помещений, способствующих нормализации внутреннего климата и улучшению самочувствия конечных пользователей продукции.</w:t>
            </w:r>
          </w:p>
          <w:p w:rsidR="00F34B03" w:rsidRPr="006868F1" w:rsidRDefault="00326605" w:rsidP="003266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Также рассматривается работа в сегменте рынка В2В – поставки изделий для оптовых покупателей с целью их дальнейшей перепродажи.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реализации проекта 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1BD6C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1) Получение финансирования на доработкуи создание первой партии продукции.</w:t>
            </w:r>
          </w:p>
          <w:p w:rsidR="1BD6CE2F" w:rsidRPr="006868F1" w:rsidRDefault="1BD6CE2F" w:rsidP="003266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2)Поиск партнёров на дальнейшее масштабирования компании</w:t>
            </w:r>
          </w:p>
          <w:p w:rsidR="00F34B03" w:rsidRPr="006868F1" w:rsidRDefault="1BD6CE2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 её на рынок.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003826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Выставки, форумы, прямые продажи, разработка сайта, продвижение в </w:t>
            </w:r>
            <w:proofErr w:type="spellStart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соц.сетях</w:t>
            </w:r>
            <w:proofErr w:type="spellEnd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таргетинг</w:t>
            </w:r>
            <w:proofErr w:type="spellEnd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458" w:type="dxa"/>
            <w:gridSpan w:val="2"/>
          </w:tcPr>
          <w:p w:rsidR="1BD6CE2F" w:rsidRPr="006868F1" w:rsidRDefault="1BD6CE2F" w:rsidP="1BD6C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ключевого партнёра выступает опорный ТГУ (использование производственных площадей и оборудования для производства первого прототипа изделия).</w:t>
            </w:r>
          </w:p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6458" w:type="dxa"/>
            <w:gridSpan w:val="2"/>
          </w:tcPr>
          <w:p w:rsidR="54F41973" w:rsidRPr="006868F1" w:rsidRDefault="1BD6CE2F" w:rsidP="003826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 Семен Сергеевич </w:t>
            </w:r>
            <w:r w:rsidR="00326605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менеджер, </w:t>
            </w:r>
            <w:proofErr w:type="spellStart"/>
            <w:r w:rsidR="00326605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финалист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питч</w:t>
            </w:r>
            <w:proofErr w:type="spellEnd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326605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ессии 201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26605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="00326605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ИФЭ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иУ</w:t>
            </w:r>
            <w:proofErr w:type="spellEnd"/>
            <w:r w:rsidR="00326605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куратор призёра проектной команды</w:t>
            </w:r>
            <w:r w:rsidR="00326605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StartupW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eek</w:t>
            </w:r>
            <w:r w:rsidR="00326605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TLT-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проекта «</w:t>
            </w:r>
            <w:proofErr w:type="spellStart"/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NeonJeans</w:t>
            </w:r>
            <w:proofErr w:type="spellEnd"/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проектной деятельности ТГУ.</w:t>
            </w:r>
          </w:p>
          <w:p w:rsidR="00F34B03" w:rsidRPr="006868F1" w:rsidRDefault="1BD6CE2F" w:rsidP="00565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 Дмитрий Анатольевич 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руководитель, 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имеет практический опыт в проектировании бытовых приборов и техники.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1BD6CE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Чернов 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инженер и создатель пробного продукта.</w:t>
            </w:r>
          </w:p>
          <w:p w:rsidR="00F34B03" w:rsidRPr="006868F1" w:rsidRDefault="1BD6CE2F" w:rsidP="1BD6CE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 Семен 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менеджер проекта, его экономический сопроводитель и бизнес-аналитик.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458" w:type="dxa"/>
            <w:gridSpan w:val="2"/>
          </w:tcPr>
          <w:p w:rsidR="54F41973" w:rsidRPr="006868F1" w:rsidRDefault="1BD6CE2F" w:rsidP="003826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 будет обеспечено следующими интернет ресурсами:</w:t>
            </w:r>
          </w:p>
          <w:p w:rsidR="54F41973" w:rsidRPr="006868F1" w:rsidRDefault="1BD6CE2F" w:rsidP="003826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1)Проекты ТГУ: </w:t>
            </w:r>
            <w:hyperlink r:id="rId6">
              <w:r w:rsidRPr="006868F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https://vk.com/pw_tltsu</w:t>
              </w:r>
            </w:hyperlink>
          </w:p>
          <w:p w:rsidR="54F41973" w:rsidRPr="006868F1" w:rsidRDefault="1BD6CE2F" w:rsidP="003826C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2)Instagram: </w:t>
            </w:r>
            <w:hyperlink r:id="rId7" w:history="1">
              <w:r w:rsidR="005654A3" w:rsidRPr="006868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https://instagram.com/ife_and_u?igshid=1v1o5rf4nii3q</w:t>
              </w:r>
            </w:hyperlink>
          </w:p>
          <w:p w:rsidR="54F41973" w:rsidRPr="006868F1" w:rsidRDefault="1BD6CE2F" w:rsidP="003826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3)Личные аккаунты преподавателей и </w:t>
            </w:r>
            <w:proofErr w:type="spellStart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ИФЭиУ</w:t>
            </w:r>
            <w:proofErr w:type="spellEnd"/>
          </w:p>
          <w:p w:rsidR="1BD6CE2F" w:rsidRPr="006868F1" w:rsidRDefault="1BD6CE2F" w:rsidP="003826C1">
            <w:pPr>
              <w:spacing w:line="276" w:lineRule="auto"/>
              <w:rPr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proofErr w:type="spellStart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Медиахолдинг</w:t>
            </w:r>
            <w:proofErr w:type="spellEnd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ТГУ: </w:t>
            </w:r>
            <w:hyperlink r:id="rId8">
              <w:r w:rsidRPr="006868F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https://talk-on.ru/</w:t>
              </w:r>
            </w:hyperlink>
          </w:p>
          <w:p w:rsidR="1BD6CE2F" w:rsidRPr="006868F1" w:rsidRDefault="1BD6CE2F" w:rsidP="003826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proofErr w:type="spellStart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паблики</w:t>
            </w:r>
            <w:proofErr w:type="spellEnd"/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1BD6CE2F" w:rsidRPr="006868F1" w:rsidRDefault="1BD6CE2F" w:rsidP="003826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https://vk.com/avtomobilnaj_stolica</w:t>
            </w:r>
          </w:p>
          <w:p w:rsidR="00F34B03" w:rsidRPr="006868F1" w:rsidRDefault="1BD6CE2F" w:rsidP="003826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6)Группа проекта: https://vk.com/public192381705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Устойчивость проекта (дальнейшее развитие проекта)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00F3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Проект будет развиваться дальше. Будут разрабатываться и выпускаться новые гаджеты, а старые изделия обновляться.</w:t>
            </w:r>
          </w:p>
        </w:tc>
      </w:tr>
      <w:tr w:rsidR="00F34B03" w:rsidRPr="006868F1" w:rsidTr="005654A3">
        <w:trPr>
          <w:jc w:val="center"/>
        </w:trPr>
        <w:tc>
          <w:tcPr>
            <w:tcW w:w="3357" w:type="dxa"/>
            <w:gridSpan w:val="2"/>
          </w:tcPr>
          <w:p w:rsidR="00F34B03" w:rsidRPr="006868F1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6458" w:type="dxa"/>
            <w:gridSpan w:val="2"/>
          </w:tcPr>
          <w:p w:rsidR="00F34B03" w:rsidRPr="006868F1" w:rsidRDefault="1BD6CE2F" w:rsidP="1BD6CE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ноябре 2019г. 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была подана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</w:t>
            </w:r>
            <w:r w:rsidR="005654A3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а на федеральную программу финансирования студенческих проектов УМНИК.</w:t>
            </w:r>
          </w:p>
          <w:p w:rsidR="54F41973" w:rsidRPr="006868F1" w:rsidRDefault="003826C1" w:rsidP="1BD6CE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результатов работы</w:t>
            </w:r>
            <w:r w:rsidR="1BD6CE2F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проектной неделе ТГУ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(2019)</w:t>
            </w:r>
            <w:r w:rsidR="1BD6CE2F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4B03" w:rsidRPr="006868F1" w:rsidRDefault="003826C1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Публичныйкраш</w:t>
            </w:r>
            <w:proofErr w:type="spellEnd"/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-тест идеи</w:t>
            </w:r>
            <w:r w:rsidR="1BD6CE2F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1BD6CE2F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медиахолдинге</w:t>
            </w:r>
            <w:proofErr w:type="spellEnd"/>
            <w:r w:rsidR="1BD6CE2F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ТГУ</w:t>
            </w: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(2019)</w:t>
            </w:r>
            <w:r w:rsidR="1BD6CE2F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4B03" w:rsidRPr="006868F1" w:rsidTr="005654A3">
        <w:trPr>
          <w:jc w:val="center"/>
        </w:trPr>
        <w:tc>
          <w:tcPr>
            <w:tcW w:w="9815" w:type="dxa"/>
            <w:gridSpan w:val="4"/>
          </w:tcPr>
          <w:p w:rsidR="00F34B03" w:rsidRPr="006868F1" w:rsidRDefault="00F34B03" w:rsidP="00F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F34B03" w:rsidRPr="006868F1" w:rsidTr="005654A3">
        <w:trPr>
          <w:jc w:val="center"/>
        </w:trPr>
        <w:tc>
          <w:tcPr>
            <w:tcW w:w="3190" w:type="dxa"/>
          </w:tcPr>
          <w:p w:rsidR="00F34B03" w:rsidRPr="006868F1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228" w:type="dxa"/>
            <w:gridSpan w:val="2"/>
          </w:tcPr>
          <w:p w:rsidR="00F34B03" w:rsidRPr="006868F1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397" w:type="dxa"/>
          </w:tcPr>
          <w:p w:rsidR="00F34B03" w:rsidRPr="006868F1" w:rsidRDefault="00F34B0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F34B03" w:rsidRPr="006868F1" w:rsidTr="005654A3">
        <w:trPr>
          <w:jc w:val="center"/>
        </w:trPr>
        <w:tc>
          <w:tcPr>
            <w:tcW w:w="3190" w:type="dxa"/>
          </w:tcPr>
          <w:p w:rsidR="00F34B03" w:rsidRPr="006868F1" w:rsidRDefault="003826C1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пробной версии гаджета</w:t>
            </w:r>
          </w:p>
        </w:tc>
        <w:tc>
          <w:tcPr>
            <w:tcW w:w="3228" w:type="dxa"/>
            <w:gridSpan w:val="2"/>
          </w:tcPr>
          <w:p w:rsidR="00F34B03" w:rsidRPr="006868F1" w:rsidRDefault="54F4197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14.02.2020г. - 20.06.2020г.</w:t>
            </w:r>
          </w:p>
        </w:tc>
        <w:tc>
          <w:tcPr>
            <w:tcW w:w="3397" w:type="dxa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увлажнителя воздуха.</w:t>
            </w:r>
          </w:p>
        </w:tc>
      </w:tr>
      <w:tr w:rsidR="00F34B03" w:rsidRPr="006868F1" w:rsidTr="005654A3">
        <w:trPr>
          <w:jc w:val="center"/>
        </w:trPr>
        <w:tc>
          <w:tcPr>
            <w:tcW w:w="3190" w:type="dxa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станц</w:t>
            </w:r>
            <w:r w:rsidR="003826C1"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ии, с которой он будет работать</w:t>
            </w:r>
          </w:p>
        </w:tc>
        <w:tc>
          <w:tcPr>
            <w:tcW w:w="3228" w:type="dxa"/>
            <w:gridSpan w:val="2"/>
          </w:tcPr>
          <w:p w:rsidR="00F34B03" w:rsidRPr="006868F1" w:rsidRDefault="54F41973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02.03.2020г.- 20.06.2020г.</w:t>
            </w:r>
          </w:p>
        </w:tc>
        <w:tc>
          <w:tcPr>
            <w:tcW w:w="3397" w:type="dxa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приложения для удаленного доступа к устройству.</w:t>
            </w:r>
          </w:p>
        </w:tc>
      </w:tr>
      <w:tr w:rsidR="00F34B03" w:rsidRPr="006868F1" w:rsidTr="005654A3">
        <w:trPr>
          <w:jc w:val="center"/>
        </w:trPr>
        <w:tc>
          <w:tcPr>
            <w:tcW w:w="3190" w:type="dxa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 заводами поставщиками комплектующих</w:t>
            </w:r>
          </w:p>
        </w:tc>
        <w:tc>
          <w:tcPr>
            <w:tcW w:w="3228" w:type="dxa"/>
            <w:gridSpan w:val="2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01.03.2020г. - 01.06.2020г.</w:t>
            </w:r>
          </w:p>
        </w:tc>
        <w:tc>
          <w:tcPr>
            <w:tcW w:w="3397" w:type="dxa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партнёров и деталей для создания продукта.</w:t>
            </w:r>
          </w:p>
        </w:tc>
      </w:tr>
      <w:tr w:rsidR="00F34B03" w:rsidRPr="006868F1" w:rsidTr="005654A3">
        <w:trPr>
          <w:jc w:val="center"/>
        </w:trPr>
        <w:tc>
          <w:tcPr>
            <w:tcW w:w="3190" w:type="dxa"/>
          </w:tcPr>
          <w:p w:rsidR="00F34B03" w:rsidRPr="006868F1" w:rsidRDefault="003826C1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Окончательная доработка проекта</w:t>
            </w:r>
          </w:p>
        </w:tc>
        <w:tc>
          <w:tcPr>
            <w:tcW w:w="3228" w:type="dxa"/>
            <w:gridSpan w:val="2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02.04.2020г. - 20.06.2020г.</w:t>
            </w:r>
          </w:p>
        </w:tc>
        <w:tc>
          <w:tcPr>
            <w:tcW w:w="3397" w:type="dxa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всех возникающих багов и недоработок.</w:t>
            </w:r>
          </w:p>
        </w:tc>
      </w:tr>
      <w:tr w:rsidR="00F34B03" w:rsidRPr="006868F1" w:rsidTr="005654A3">
        <w:trPr>
          <w:jc w:val="center"/>
        </w:trPr>
        <w:tc>
          <w:tcPr>
            <w:tcW w:w="3190" w:type="dxa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на рынок</w:t>
            </w:r>
          </w:p>
        </w:tc>
        <w:tc>
          <w:tcPr>
            <w:tcW w:w="3228" w:type="dxa"/>
            <w:gridSpan w:val="2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21.06.2020г.</w:t>
            </w:r>
          </w:p>
        </w:tc>
        <w:tc>
          <w:tcPr>
            <w:tcW w:w="3397" w:type="dxa"/>
          </w:tcPr>
          <w:p w:rsidR="00F34B03" w:rsidRPr="006868F1" w:rsidRDefault="27EFD24C" w:rsidP="00F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прибыли</w:t>
            </w:r>
          </w:p>
        </w:tc>
      </w:tr>
    </w:tbl>
    <w:p w:rsidR="00D86EB3" w:rsidRPr="006868F1" w:rsidRDefault="00D86EB3" w:rsidP="00F34B0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D86EB3" w:rsidRPr="006868F1" w:rsidSect="002D7C3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4B03" w:rsidRPr="006868F1" w:rsidRDefault="00F34B03" w:rsidP="00F34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68F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СМЕТА </w:t>
      </w:r>
    </w:p>
    <w:p w:rsidR="00F34B03" w:rsidRPr="006868F1" w:rsidRDefault="54F41973" w:rsidP="00F34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68F1">
        <w:rPr>
          <w:rFonts w:ascii="Times New Roman" w:eastAsia="Calibri" w:hAnsi="Times New Roman" w:cs="Times New Roman"/>
          <w:b/>
          <w:bCs/>
          <w:sz w:val="24"/>
          <w:szCs w:val="24"/>
        </w:rPr>
        <w:t>РАСХОДОВ НА РЕАЛИЗАЦИЮ ПРОЕКТА</w:t>
      </w:r>
    </w:p>
    <w:tbl>
      <w:tblPr>
        <w:tblStyle w:val="a5"/>
        <w:tblW w:w="14570" w:type="dxa"/>
        <w:tblLayout w:type="fixed"/>
        <w:tblLook w:val="04A0" w:firstRow="1" w:lastRow="0" w:firstColumn="1" w:lastColumn="0" w:noHBand="0" w:noVBand="1"/>
      </w:tblPr>
      <w:tblGrid>
        <w:gridCol w:w="810"/>
        <w:gridCol w:w="6982"/>
        <w:gridCol w:w="1559"/>
        <w:gridCol w:w="1584"/>
        <w:gridCol w:w="1960"/>
        <w:gridCol w:w="1675"/>
      </w:tblGrid>
      <w:tr w:rsidR="54F41973" w:rsidRPr="006868F1" w:rsidTr="76E80717">
        <w:tc>
          <w:tcPr>
            <w:tcW w:w="810" w:type="dxa"/>
            <w:vAlign w:val="center"/>
          </w:tcPr>
          <w:p w:rsidR="54F41973" w:rsidRPr="006868F1" w:rsidRDefault="54F41973" w:rsidP="54F419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68F1">
              <w:rPr>
                <w:sz w:val="24"/>
                <w:szCs w:val="24"/>
              </w:rPr>
              <w:br/>
            </w: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2" w:type="dxa"/>
            <w:vAlign w:val="center"/>
          </w:tcPr>
          <w:p w:rsidR="54F41973" w:rsidRPr="006868F1" w:rsidRDefault="54F41973" w:rsidP="54F419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559" w:type="dxa"/>
            <w:vAlign w:val="center"/>
          </w:tcPr>
          <w:p w:rsidR="54F41973" w:rsidRPr="006868F1" w:rsidRDefault="54F41973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="009B08EC"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84" w:type="dxa"/>
            <w:vAlign w:val="center"/>
          </w:tcPr>
          <w:p w:rsidR="54F41973" w:rsidRPr="006868F1" w:rsidRDefault="54F41973" w:rsidP="54F419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60" w:type="dxa"/>
            <w:vAlign w:val="center"/>
          </w:tcPr>
          <w:p w:rsidR="54F41973" w:rsidRPr="006868F1" w:rsidRDefault="54F41973" w:rsidP="009B08EC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r w:rsidRPr="006868F1">
              <w:rPr>
                <w:sz w:val="24"/>
                <w:szCs w:val="24"/>
              </w:rPr>
              <w:br/>
            </w: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75" w:type="dxa"/>
            <w:vAlign w:val="center"/>
          </w:tcPr>
          <w:p w:rsidR="54F41973" w:rsidRPr="006868F1" w:rsidRDefault="54F41973" w:rsidP="009B08E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9B08EC" w:rsidRPr="006868F1" w:rsidRDefault="009B08EC" w:rsidP="009B08E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7F03BA56" w:rsidRPr="006868F1" w:rsidTr="76E80717">
        <w:tc>
          <w:tcPr>
            <w:tcW w:w="810" w:type="dxa"/>
            <w:vAlign w:val="center"/>
          </w:tcPr>
          <w:p w:rsidR="7F03BA56" w:rsidRPr="006868F1" w:rsidRDefault="7F03BA56" w:rsidP="7F03BA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2" w:type="dxa"/>
            <w:vAlign w:val="center"/>
          </w:tcPr>
          <w:p w:rsidR="7F03BA56" w:rsidRPr="006868F1" w:rsidRDefault="7F03BA56" w:rsidP="009B08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оп</w:t>
            </w:r>
            <w:r w:rsidR="009B08EC" w:rsidRPr="0068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ытного образца по себестоимости</w:t>
            </w:r>
          </w:p>
        </w:tc>
        <w:tc>
          <w:tcPr>
            <w:tcW w:w="1559" w:type="dxa"/>
            <w:vAlign w:val="center"/>
          </w:tcPr>
          <w:p w:rsidR="7F03BA56" w:rsidRPr="006868F1" w:rsidRDefault="009B08EC" w:rsidP="7F03BA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7F03BA56" w:rsidRPr="006868F1" w:rsidRDefault="009B08EC" w:rsidP="7F03BA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7F03BA56" w:rsidRPr="006868F1" w:rsidRDefault="009B08EC" w:rsidP="7F03BA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12 576,00</w:t>
            </w:r>
          </w:p>
        </w:tc>
        <w:tc>
          <w:tcPr>
            <w:tcW w:w="1675" w:type="dxa"/>
            <w:vAlign w:val="center"/>
          </w:tcPr>
          <w:p w:rsidR="7F03BA56" w:rsidRPr="006868F1" w:rsidRDefault="009B08EC" w:rsidP="7F03BA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12 576,00</w:t>
            </w:r>
          </w:p>
        </w:tc>
      </w:tr>
      <w:tr w:rsidR="009B08EC" w:rsidRPr="006868F1" w:rsidTr="76E80717">
        <w:tc>
          <w:tcPr>
            <w:tcW w:w="81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82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датчик температуры и относительной влажности DHT11 модуль с кабелем для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arduinoDiyKit</w:t>
            </w:r>
            <w:proofErr w:type="spellEnd"/>
          </w:p>
        </w:tc>
        <w:tc>
          <w:tcPr>
            <w:tcW w:w="1559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675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9B08EC" w:rsidRPr="006868F1" w:rsidTr="76E80717">
        <w:tc>
          <w:tcPr>
            <w:tcW w:w="81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82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NanoMini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USB с Загрузчиком совместимый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 контроллер CH340 USB драйвер 16 МГц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v3.0 ATMEGA328P/168 P для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559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675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9B08EC" w:rsidRPr="006868F1" w:rsidTr="76E80717">
        <w:tc>
          <w:tcPr>
            <w:tcW w:w="81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82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ESP8266 ESP-01S ESP01S Серийный беспроводной WIFI модуль приемопередатчик приемник Интернет вещей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модельная плата для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</w:p>
        </w:tc>
        <w:tc>
          <w:tcPr>
            <w:tcW w:w="1559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675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9B08EC" w:rsidRPr="006868F1" w:rsidTr="76E80717">
        <w:tc>
          <w:tcPr>
            <w:tcW w:w="81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82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напряжения 18650 литиевая Защита аккумулятора V8 мобильный модуль расширения питания 5 V/3A 3 V/1A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USB для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ESP32 ESP8266</w:t>
            </w:r>
          </w:p>
        </w:tc>
        <w:tc>
          <w:tcPr>
            <w:tcW w:w="1559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675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9B08EC" w:rsidRPr="006868F1" w:rsidTr="76E80717">
        <w:tc>
          <w:tcPr>
            <w:tcW w:w="81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82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0,96 oled-дисплей синий I2C IIC Серийный 128x64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oled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LCD светодиодный ssd1309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oled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-дисплей модуль для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ArduinoRaspberryPi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дисплей</w:t>
            </w:r>
          </w:p>
        </w:tc>
        <w:tc>
          <w:tcPr>
            <w:tcW w:w="1559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1675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171,00</w:t>
            </w:r>
          </w:p>
        </w:tc>
      </w:tr>
      <w:tr w:rsidR="009B08EC" w:rsidRPr="006868F1" w:rsidTr="76E80717">
        <w:tc>
          <w:tcPr>
            <w:tcW w:w="81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82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мм ультразвуковой производитель тумана </w:t>
            </w:r>
            <w:proofErr w:type="spellStart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Fogger</w:t>
            </w:r>
            <w:proofErr w:type="spellEnd"/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керамические диски с проводом и уплотнительным кольцом</w:t>
            </w:r>
          </w:p>
        </w:tc>
        <w:tc>
          <w:tcPr>
            <w:tcW w:w="1559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423,00</w:t>
            </w:r>
          </w:p>
        </w:tc>
        <w:tc>
          <w:tcPr>
            <w:tcW w:w="1675" w:type="dxa"/>
            <w:vAlign w:val="center"/>
          </w:tcPr>
          <w:p w:rsidR="009B08EC" w:rsidRPr="006868F1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F1">
              <w:rPr>
                <w:rFonts w:ascii="Times New Roman" w:eastAsia="Times New Roman" w:hAnsi="Times New Roman" w:cs="Times New Roman"/>
                <w:sz w:val="24"/>
                <w:szCs w:val="24"/>
              </w:rPr>
              <w:t>423,00</w:t>
            </w:r>
          </w:p>
        </w:tc>
      </w:tr>
      <w:tr w:rsidR="009B08EC" w:rsidTr="76E80717">
        <w:tc>
          <w:tcPr>
            <w:tcW w:w="810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82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WAVGAT 5 в 12 В низкий уровень триггера 1 2 4 8 16 канальный релейный модуль Интерфейсная плата щит для PIC AVR DSP </w:t>
            </w: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ARM MCU </w:t>
            </w:r>
            <w:proofErr w:type="spellStart"/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559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84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5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08EC" w:rsidTr="76E80717">
        <w:tc>
          <w:tcPr>
            <w:tcW w:w="810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982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гигрометор</w:t>
            </w:r>
            <w:proofErr w:type="spellEnd"/>
          </w:p>
        </w:tc>
        <w:tc>
          <w:tcPr>
            <w:tcW w:w="1559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75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B08EC" w:rsidTr="76E80717">
        <w:tc>
          <w:tcPr>
            <w:tcW w:w="810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82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высоковыходной</w:t>
            </w:r>
            <w:proofErr w:type="spellEnd"/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ионизатор воздуха 220 В переменного тока, ионизатор с отрицательными ионами, генератор аниона DIY 10 угольных щеток</w:t>
            </w:r>
          </w:p>
        </w:tc>
        <w:tc>
          <w:tcPr>
            <w:tcW w:w="1559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1 110,00</w:t>
            </w:r>
          </w:p>
        </w:tc>
        <w:tc>
          <w:tcPr>
            <w:tcW w:w="1675" w:type="dxa"/>
            <w:vAlign w:val="center"/>
          </w:tcPr>
          <w:p w:rsidR="009B08EC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1 110,00</w:t>
            </w:r>
          </w:p>
        </w:tc>
      </w:tr>
      <w:tr w:rsidR="009B08EC" w:rsidTr="76E80717">
        <w:tc>
          <w:tcPr>
            <w:tcW w:w="810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82" w:type="dxa"/>
            <w:vAlign w:val="center"/>
          </w:tcPr>
          <w:p w:rsidR="009B08EC" w:rsidRPr="009B08EC" w:rsidRDefault="728F1B18" w:rsidP="009B08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8F1B1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 для 3д принтера</w:t>
            </w:r>
          </w:p>
        </w:tc>
        <w:tc>
          <w:tcPr>
            <w:tcW w:w="1559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675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9B08EC" w:rsidTr="76E80717">
        <w:tc>
          <w:tcPr>
            <w:tcW w:w="810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82" w:type="dxa"/>
            <w:vAlign w:val="center"/>
          </w:tcPr>
          <w:p w:rsidR="009B08EC" w:rsidRPr="009B08EC" w:rsidRDefault="009B08EC" w:rsidP="009B08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Эпоксидная смола (универсальная)</w:t>
            </w:r>
          </w:p>
        </w:tc>
        <w:tc>
          <w:tcPr>
            <w:tcW w:w="1559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5" w:type="dxa"/>
            <w:vAlign w:val="center"/>
          </w:tcPr>
          <w:p w:rsidR="009B08EC" w:rsidRPr="009B08EC" w:rsidRDefault="009B08EC" w:rsidP="009B08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08E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54F41973" w:rsidTr="76E80717">
        <w:tc>
          <w:tcPr>
            <w:tcW w:w="810" w:type="dxa"/>
            <w:vAlign w:val="center"/>
          </w:tcPr>
          <w:p w:rsidR="54F41973" w:rsidRPr="009B08EC" w:rsidRDefault="7F03BA56" w:rsidP="7F03BA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82" w:type="dxa"/>
            <w:vAlign w:val="center"/>
          </w:tcPr>
          <w:p w:rsidR="54F41973" w:rsidRPr="009B08EC" w:rsidRDefault="7F03BA56" w:rsidP="7F03BA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Реклама в </w:t>
            </w:r>
            <w:proofErr w:type="spellStart"/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пабликах</w:t>
            </w:r>
            <w:proofErr w:type="spellEnd"/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вконтакте</w:t>
            </w:r>
            <w:proofErr w:type="spellEnd"/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54F41973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7F03BA56"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</w:t>
            </w:r>
          </w:p>
        </w:tc>
        <w:tc>
          <w:tcPr>
            <w:tcW w:w="1584" w:type="dxa"/>
            <w:vAlign w:val="center"/>
          </w:tcPr>
          <w:p w:rsidR="54F41973" w:rsidRPr="009B08EC" w:rsidRDefault="7F03BA56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60" w:type="dxa"/>
            <w:vAlign w:val="center"/>
          </w:tcPr>
          <w:p w:rsidR="54F41973" w:rsidRPr="009B08EC" w:rsidRDefault="7F03BA56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</w:t>
            </w:r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75" w:type="dxa"/>
            <w:vAlign w:val="center"/>
          </w:tcPr>
          <w:p w:rsidR="7F03BA56" w:rsidRPr="009B08EC" w:rsidRDefault="7F03BA56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</w:t>
            </w:r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54F41973" w:rsidTr="76E80717">
        <w:tc>
          <w:tcPr>
            <w:tcW w:w="810" w:type="dxa"/>
            <w:vAlign w:val="center"/>
          </w:tcPr>
          <w:p w:rsidR="54F41973" w:rsidRPr="009B08EC" w:rsidRDefault="7F03BA56" w:rsidP="7F03BA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82" w:type="dxa"/>
            <w:vAlign w:val="center"/>
          </w:tcPr>
          <w:p w:rsidR="54F41973" w:rsidRPr="009B08EC" w:rsidRDefault="009B08EC" w:rsidP="7F03BA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3д модели</w:t>
            </w: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корпуса увлажнителя</w:t>
            </w:r>
          </w:p>
        </w:tc>
        <w:tc>
          <w:tcPr>
            <w:tcW w:w="1559" w:type="dxa"/>
            <w:vAlign w:val="center"/>
          </w:tcPr>
          <w:p w:rsidR="54F41973" w:rsidRPr="009B08EC" w:rsidRDefault="009B08EC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</w:t>
            </w:r>
            <w:r w:rsidR="7F03BA56"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</w:t>
            </w:r>
          </w:p>
        </w:tc>
        <w:tc>
          <w:tcPr>
            <w:tcW w:w="1584" w:type="dxa"/>
            <w:vAlign w:val="center"/>
          </w:tcPr>
          <w:p w:rsidR="54F41973" w:rsidRPr="009B08EC" w:rsidRDefault="7F03BA56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60" w:type="dxa"/>
            <w:vAlign w:val="center"/>
          </w:tcPr>
          <w:p w:rsidR="54F41973" w:rsidRPr="009B08EC" w:rsidRDefault="7F03BA56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75" w:type="dxa"/>
            <w:vAlign w:val="center"/>
          </w:tcPr>
          <w:p w:rsidR="7F03BA56" w:rsidRPr="009B08EC" w:rsidRDefault="7F03BA56" w:rsidP="009B08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B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000,00</w:t>
            </w:r>
          </w:p>
        </w:tc>
      </w:tr>
      <w:tr w:rsidR="76E80717" w:rsidTr="76E80717">
        <w:tc>
          <w:tcPr>
            <w:tcW w:w="810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82" w:type="dxa"/>
            <w:vAlign w:val="center"/>
          </w:tcPr>
          <w:p w:rsidR="76E80717" w:rsidRDefault="76E80717" w:rsidP="76E8071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Аренда сервера</w:t>
            </w:r>
          </w:p>
        </w:tc>
        <w:tc>
          <w:tcPr>
            <w:tcW w:w="1559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584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60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675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3000</w:t>
            </w:r>
          </w:p>
        </w:tc>
      </w:tr>
      <w:tr w:rsidR="76E80717" w:rsidTr="76E80717">
        <w:tc>
          <w:tcPr>
            <w:tcW w:w="810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82" w:type="dxa"/>
            <w:vAlign w:val="center"/>
          </w:tcPr>
          <w:p w:rsidR="76E80717" w:rsidRDefault="76E80717" w:rsidP="005D1F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Наем специалиста, для</w:t>
            </w:r>
            <w:r w:rsidR="005D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</w:t>
            </w:r>
            <w:r w:rsidR="005D1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сайта</w:t>
            </w:r>
          </w:p>
        </w:tc>
        <w:tc>
          <w:tcPr>
            <w:tcW w:w="1559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1584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60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8000</w:t>
            </w:r>
          </w:p>
        </w:tc>
        <w:tc>
          <w:tcPr>
            <w:tcW w:w="1675" w:type="dxa"/>
            <w:vAlign w:val="center"/>
          </w:tcPr>
          <w:p w:rsidR="76E80717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8000</w:t>
            </w:r>
          </w:p>
        </w:tc>
      </w:tr>
      <w:tr w:rsidR="009B08EC" w:rsidTr="76E80717">
        <w:tc>
          <w:tcPr>
            <w:tcW w:w="12895" w:type="dxa"/>
            <w:gridSpan w:val="5"/>
          </w:tcPr>
          <w:p w:rsidR="009B08EC" w:rsidRPr="009B08EC" w:rsidRDefault="009B08EC" w:rsidP="009B08E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1675" w:type="dxa"/>
          </w:tcPr>
          <w:p w:rsidR="009B08EC" w:rsidRPr="009B08EC" w:rsidRDefault="76E80717" w:rsidP="76E807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6E80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30.076 руб.</w:t>
            </w:r>
          </w:p>
        </w:tc>
      </w:tr>
    </w:tbl>
    <w:p w:rsidR="54F41973" w:rsidRDefault="54F41973" w:rsidP="54F419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4B03" w:rsidRPr="00F34B03" w:rsidRDefault="00F34B03" w:rsidP="00F34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34B03" w:rsidRPr="008F78AB" w:rsidRDefault="00F34B03" w:rsidP="008F7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sectPr w:rsidR="00F34B03" w:rsidRPr="008F78AB" w:rsidSect="00D86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492"/>
    <w:rsid w:val="000371A9"/>
    <w:rsid w:val="000F6265"/>
    <w:rsid w:val="001C6E77"/>
    <w:rsid w:val="00235E65"/>
    <w:rsid w:val="002D7C3D"/>
    <w:rsid w:val="002F7492"/>
    <w:rsid w:val="00326605"/>
    <w:rsid w:val="003826C1"/>
    <w:rsid w:val="00386EFE"/>
    <w:rsid w:val="00437B25"/>
    <w:rsid w:val="004C0BC4"/>
    <w:rsid w:val="005105AA"/>
    <w:rsid w:val="00512B8C"/>
    <w:rsid w:val="00513DDC"/>
    <w:rsid w:val="005654A3"/>
    <w:rsid w:val="005D1FDF"/>
    <w:rsid w:val="006868F1"/>
    <w:rsid w:val="00806F4C"/>
    <w:rsid w:val="00885C74"/>
    <w:rsid w:val="008F78AB"/>
    <w:rsid w:val="009B08EC"/>
    <w:rsid w:val="00A73521"/>
    <w:rsid w:val="00A94294"/>
    <w:rsid w:val="00B433C2"/>
    <w:rsid w:val="00B87AEF"/>
    <w:rsid w:val="00C03FAF"/>
    <w:rsid w:val="00C210EA"/>
    <w:rsid w:val="00D64328"/>
    <w:rsid w:val="00D64BC4"/>
    <w:rsid w:val="00D86EB3"/>
    <w:rsid w:val="00F34B03"/>
    <w:rsid w:val="00F52B3C"/>
    <w:rsid w:val="00F86EBF"/>
    <w:rsid w:val="1BD6CE2F"/>
    <w:rsid w:val="27EFD24C"/>
    <w:rsid w:val="3335BE40"/>
    <w:rsid w:val="54F41973"/>
    <w:rsid w:val="5739DE9A"/>
    <w:rsid w:val="728F1B18"/>
    <w:rsid w:val="76E80717"/>
    <w:rsid w:val="7F03B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05A"/>
  <w15:docId w15:val="{9D941CEE-D029-49F5-9910-9594A9E7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2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-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ife_and_u?igshid=1v1o5rf4nii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w_tlt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1057</Words>
  <Characters>6030</Characters>
  <Application>Microsoft Office Word</Application>
  <DocSecurity>0</DocSecurity>
  <Lines>50</Lines>
  <Paragraphs>14</Paragraphs>
  <ScaleCrop>false</ScaleCrop>
  <Company>Microsoft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Профи-1</cp:lastModifiedBy>
  <cp:revision>19</cp:revision>
  <dcterms:created xsi:type="dcterms:W3CDTF">2020-02-13T06:55:00Z</dcterms:created>
  <dcterms:modified xsi:type="dcterms:W3CDTF">2020-11-26T21:19:00Z</dcterms:modified>
</cp:coreProperties>
</file>